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6D9" w:rsidRPr="00FF71D8" w:rsidRDefault="003E26D9">
      <w:pPr>
        <w:rPr>
          <w:rFonts w:ascii="Kunstler Script" w:hAnsi="Kunstler Script"/>
          <w:b/>
          <w:color w:val="0070C0"/>
          <w:sz w:val="60"/>
          <w:szCs w:val="60"/>
        </w:rPr>
      </w:pPr>
      <w:r w:rsidRPr="00FF71D8">
        <w:rPr>
          <w:rFonts w:ascii="Kunstler Script" w:hAnsi="Kunstler Script"/>
          <w:b/>
          <w:color w:val="0070C0"/>
          <w:sz w:val="60"/>
          <w:szCs w:val="60"/>
        </w:rPr>
        <w:t>8. razred</w:t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</w:r>
      <w:r w:rsidRPr="00FF71D8">
        <w:rPr>
          <w:rFonts w:ascii="Kunstler Script" w:hAnsi="Kunstler Script"/>
          <w:b/>
          <w:color w:val="0070C0"/>
          <w:sz w:val="60"/>
          <w:szCs w:val="60"/>
        </w:rPr>
        <w:tab/>
        <w:t>24. 3. 2020</w:t>
      </w:r>
    </w:p>
    <w:p w:rsidR="003E26D9" w:rsidRPr="00FF71D8" w:rsidRDefault="003E26D9">
      <w:pPr>
        <w:rPr>
          <w:rFonts w:ascii="Kunstler Script" w:hAnsi="Kunstler Script"/>
          <w:b/>
          <w:color w:val="0070C0"/>
          <w:sz w:val="60"/>
          <w:szCs w:val="60"/>
        </w:rPr>
      </w:pPr>
    </w:p>
    <w:p w:rsidR="002D0222" w:rsidRPr="00FF71D8" w:rsidRDefault="003E26D9" w:rsidP="003E26D9">
      <w:pPr>
        <w:jc w:val="center"/>
        <w:rPr>
          <w:rFonts w:ascii="Kunstler Script" w:hAnsi="Kunstler Script"/>
          <w:b/>
          <w:color w:val="FF0000"/>
          <w:sz w:val="60"/>
          <w:szCs w:val="60"/>
        </w:rPr>
      </w:pPr>
      <w:r w:rsidRPr="00FF71D8">
        <w:rPr>
          <w:rFonts w:ascii="Kunstler Script" w:hAnsi="Kunstler Script"/>
          <w:b/>
          <w:color w:val="FF0000"/>
          <w:sz w:val="60"/>
          <w:szCs w:val="60"/>
        </w:rPr>
        <w:t>Osebkov odvisnik – vaje</w:t>
      </w:r>
    </w:p>
    <w:p w:rsidR="003E26D9" w:rsidRDefault="003E26D9" w:rsidP="003E26D9">
      <w:pPr>
        <w:jc w:val="center"/>
        <w:rPr>
          <w:rFonts w:ascii="Kunstler Script" w:hAnsi="Kunstler Script"/>
          <w:b/>
          <w:i/>
          <w:color w:val="FF0000"/>
          <w:sz w:val="60"/>
          <w:szCs w:val="60"/>
        </w:rPr>
      </w:pPr>
    </w:p>
    <w:p w:rsidR="003E26D9" w:rsidRDefault="003E26D9" w:rsidP="003E26D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Pozdravljeni, učenci!</w:t>
      </w:r>
    </w:p>
    <w:p w:rsidR="003E26D9" w:rsidRDefault="003E26D9" w:rsidP="003E26D9">
      <w:pPr>
        <w:rPr>
          <w:rFonts w:cstheme="minorHAnsi"/>
          <w:sz w:val="28"/>
          <w:szCs w:val="28"/>
        </w:rPr>
      </w:pPr>
    </w:p>
    <w:p w:rsidR="003E26D9" w:rsidRDefault="003E26D9" w:rsidP="003E26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Opisi naprave, ki ste mi jih poslali, so dobro napisani. Ostale še čakam …</w:t>
      </w:r>
    </w:p>
    <w:p w:rsidR="003E26D9" w:rsidRDefault="003E26D9" w:rsidP="003E26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Tistim, ki </w:t>
      </w:r>
      <w:r w:rsidR="00405F28">
        <w:rPr>
          <w:rFonts w:cstheme="minorHAnsi"/>
          <w:sz w:val="28"/>
          <w:szCs w:val="28"/>
        </w:rPr>
        <w:t xml:space="preserve">ste mi poslali nalogo, sem </w:t>
      </w:r>
      <w:r>
        <w:rPr>
          <w:rFonts w:cstheme="minorHAnsi"/>
          <w:sz w:val="28"/>
          <w:szCs w:val="28"/>
        </w:rPr>
        <w:t xml:space="preserve">napisala, kje so napake, tako da je vaša prva današnja naloga </w:t>
      </w:r>
      <w:r w:rsidRPr="003E26D9">
        <w:rPr>
          <w:rFonts w:cstheme="minorHAnsi"/>
          <w:color w:val="FF0000"/>
          <w:sz w:val="28"/>
          <w:szCs w:val="28"/>
        </w:rPr>
        <w:t xml:space="preserve">poprava opisa naprave </w:t>
      </w:r>
      <w:r>
        <w:rPr>
          <w:rFonts w:cstheme="minorHAnsi"/>
          <w:sz w:val="28"/>
          <w:szCs w:val="28"/>
        </w:rPr>
        <w:t>(v zvezek). Ni mi treba pošiljati, samo bodite odgovorni do sebe in popravo (le povedi, v katerih so napake) napišite natančno.</w:t>
      </w:r>
    </w:p>
    <w:p w:rsidR="003E26D9" w:rsidRDefault="003E26D9" w:rsidP="003E26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Današnje delo: </w:t>
      </w:r>
      <w:r w:rsidR="00FF71D8" w:rsidRPr="00FF71D8">
        <w:rPr>
          <w:rFonts w:cstheme="minorHAnsi"/>
          <w:color w:val="FF0000"/>
          <w:sz w:val="28"/>
          <w:szCs w:val="28"/>
        </w:rPr>
        <w:t xml:space="preserve">samostojni delovni zvezek, str. 87–90, </w:t>
      </w:r>
      <w:proofErr w:type="spellStart"/>
      <w:r w:rsidR="00FF71D8" w:rsidRPr="00FF71D8">
        <w:rPr>
          <w:rFonts w:cstheme="minorHAnsi"/>
          <w:color w:val="FF0000"/>
          <w:sz w:val="28"/>
          <w:szCs w:val="28"/>
        </w:rPr>
        <w:t>nal</w:t>
      </w:r>
      <w:proofErr w:type="spellEnd"/>
      <w:r w:rsidR="00FF71D8" w:rsidRPr="00FF71D8">
        <w:rPr>
          <w:rFonts w:cstheme="minorHAnsi"/>
          <w:color w:val="FF0000"/>
          <w:sz w:val="28"/>
          <w:szCs w:val="28"/>
        </w:rPr>
        <w:t>. 3–10</w:t>
      </w:r>
      <w:r w:rsidR="00FF71D8">
        <w:rPr>
          <w:rFonts w:cstheme="minorHAnsi"/>
          <w:sz w:val="28"/>
          <w:szCs w:val="28"/>
        </w:rPr>
        <w:t xml:space="preserve">. </w:t>
      </w:r>
      <w:r>
        <w:rPr>
          <w:rFonts w:cstheme="minorHAnsi"/>
          <w:sz w:val="28"/>
          <w:szCs w:val="28"/>
        </w:rPr>
        <w:t xml:space="preserve"> </w:t>
      </w:r>
      <w:r w:rsidR="00FF71D8">
        <w:rPr>
          <w:rFonts w:cstheme="minorHAnsi"/>
          <w:sz w:val="28"/>
          <w:szCs w:val="28"/>
        </w:rPr>
        <w:t>Če česa ne znaš, kljub temu da si se trudil/trudila, me povprašaj po elektronski pošti.</w:t>
      </w:r>
    </w:p>
    <w:p w:rsidR="009563BD" w:rsidRDefault="009563BD" w:rsidP="003E26D9">
      <w:pPr>
        <w:jc w:val="both"/>
        <w:rPr>
          <w:rFonts w:cstheme="minorHAnsi"/>
          <w:sz w:val="28"/>
          <w:szCs w:val="28"/>
        </w:rPr>
      </w:pPr>
      <w:r w:rsidRPr="009563BD">
        <w:rPr>
          <w:rFonts w:cstheme="minorHAnsi"/>
          <w:color w:val="FF0000"/>
          <w:sz w:val="28"/>
          <w:szCs w:val="28"/>
        </w:rPr>
        <w:t>Preglej rešitve</w:t>
      </w:r>
      <w:r>
        <w:rPr>
          <w:rFonts w:cstheme="minorHAnsi"/>
          <w:color w:val="FF0000"/>
          <w:sz w:val="28"/>
          <w:szCs w:val="28"/>
        </w:rPr>
        <w:t>.</w:t>
      </w:r>
      <w:r>
        <w:rPr>
          <w:rFonts w:cstheme="minorHAnsi"/>
          <w:sz w:val="28"/>
          <w:szCs w:val="28"/>
        </w:rPr>
        <w:t xml:space="preserve"> Najdeš jih na 2. strani tega dokumenta.</w:t>
      </w:r>
    </w:p>
    <w:p w:rsidR="00FF71D8" w:rsidRDefault="00FF71D8" w:rsidP="003E26D9">
      <w:pPr>
        <w:jc w:val="both"/>
        <w:rPr>
          <w:rFonts w:cstheme="minorHAnsi"/>
          <w:sz w:val="28"/>
          <w:szCs w:val="28"/>
        </w:rPr>
      </w:pPr>
    </w:p>
    <w:p w:rsidR="00FF71D8" w:rsidRDefault="00405F28" w:rsidP="003E26D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F96F9D" wp14:editId="373BC914">
                <wp:simplePos x="0" y="0"/>
                <wp:positionH relativeFrom="column">
                  <wp:posOffset>372745</wp:posOffset>
                </wp:positionH>
                <wp:positionV relativeFrom="page">
                  <wp:posOffset>6461760</wp:posOffset>
                </wp:positionV>
                <wp:extent cx="4732020" cy="2659380"/>
                <wp:effectExtent l="0" t="0" r="11430" b="26670"/>
                <wp:wrapNone/>
                <wp:docPr id="1" name="Pergament 2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2020" cy="26593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F13A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ergament 2 1" o:spid="_x0000_s1026" type="#_x0000_t98" style="position:absolute;margin-left:29.35pt;margin-top:508.8pt;width:372.6pt;height:209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" fillcolor="#5b9bd5 [3204]" strokecolor="#1f4d78 [1604]" strokeweight="1pt">
                <v:stroke joinstyle="miter"/>
                <w10:wrap anchory="page"/>
              </v:shape>
            </w:pict>
          </mc:Fallback>
        </mc:AlternateContent>
      </w:r>
    </w:p>
    <w:p w:rsidR="00FF71D8" w:rsidRDefault="00FF71D8" w:rsidP="003E26D9">
      <w:pPr>
        <w:jc w:val="both"/>
        <w:rPr>
          <w:rFonts w:cstheme="minorHAnsi"/>
          <w:sz w:val="28"/>
          <w:szCs w:val="28"/>
        </w:rPr>
      </w:pPr>
    </w:p>
    <w:p w:rsidR="00FF71D8" w:rsidRPr="00FF71D8" w:rsidRDefault="00FF71D8" w:rsidP="00405F28">
      <w:pPr>
        <w:ind w:left="1560" w:right="1842"/>
        <w:jc w:val="center"/>
        <w:rPr>
          <w:rFonts w:ascii="Kunstler Script" w:hAnsi="Kunstler Script" w:cstheme="minorHAnsi"/>
          <w:b/>
          <w:color w:val="002060"/>
          <w:sz w:val="60"/>
          <w:szCs w:val="60"/>
        </w:rPr>
      </w:pPr>
      <w:r w:rsidRPr="00FF71D8">
        <w:rPr>
          <w:rFonts w:ascii="Kunstler Script" w:hAnsi="Kunstler Script" w:cstheme="minorHAnsi"/>
          <w:b/>
          <w:color w:val="002060"/>
          <w:sz w:val="60"/>
          <w:szCs w:val="60"/>
        </w:rPr>
        <w:t>Dodatne vaje</w:t>
      </w:r>
      <w:r w:rsidR="00405F28">
        <w:rPr>
          <w:rFonts w:ascii="Kunstler Script" w:hAnsi="Kunstler Script" w:cstheme="minorHAnsi"/>
          <w:b/>
          <w:color w:val="002060"/>
          <w:sz w:val="60"/>
          <w:szCs w:val="60"/>
        </w:rPr>
        <w:t xml:space="preserve"> za ponavljanje snovi</w:t>
      </w:r>
      <w:r w:rsidRPr="00FF71D8">
        <w:rPr>
          <w:rFonts w:ascii="Kunstler Script" w:hAnsi="Kunstler Script" w:cstheme="minorHAnsi"/>
          <w:b/>
          <w:color w:val="002060"/>
          <w:sz w:val="60"/>
          <w:szCs w:val="60"/>
        </w:rPr>
        <w:t xml:space="preserve"> (neobvezno)</w:t>
      </w:r>
    </w:p>
    <w:p w:rsidR="00FF71D8" w:rsidRPr="00FF71D8" w:rsidRDefault="00FF71D8" w:rsidP="003E26D9">
      <w:pPr>
        <w:ind w:left="1560" w:right="1842"/>
        <w:jc w:val="both"/>
        <w:rPr>
          <w:rFonts w:cstheme="minorHAnsi"/>
          <w:color w:val="002060"/>
          <w:sz w:val="28"/>
          <w:szCs w:val="28"/>
        </w:rPr>
      </w:pPr>
      <w:hyperlink r:id="rId6" w:history="1">
        <w:r w:rsidRPr="00FF71D8">
          <w:rPr>
            <w:rStyle w:val="Hiperpovezava"/>
            <w:rFonts w:cstheme="minorHAnsi"/>
            <w:sz w:val="28"/>
            <w:szCs w:val="28"/>
          </w:rPr>
          <w:t>Elektro</w:t>
        </w:r>
        <w:r w:rsidRPr="00FF71D8">
          <w:rPr>
            <w:rStyle w:val="Hiperpovezava"/>
            <w:rFonts w:cstheme="minorHAnsi"/>
            <w:sz w:val="28"/>
            <w:szCs w:val="28"/>
          </w:rPr>
          <w:t>n</w:t>
        </w:r>
        <w:r w:rsidRPr="00FF71D8">
          <w:rPr>
            <w:rStyle w:val="Hiperpovezava"/>
            <w:rFonts w:cstheme="minorHAnsi"/>
            <w:sz w:val="28"/>
            <w:szCs w:val="28"/>
          </w:rPr>
          <w:t>ski učbenik</w:t>
        </w:r>
      </w:hyperlink>
      <w:r>
        <w:rPr>
          <w:rFonts w:cstheme="minorHAnsi"/>
          <w:color w:val="002060"/>
          <w:sz w:val="28"/>
          <w:szCs w:val="28"/>
        </w:rPr>
        <w:t xml:space="preserve"> (od naslova Osebkov odvisnik do naslova Predmetni odvisnik)</w:t>
      </w:r>
    </w:p>
    <w:p w:rsidR="00FF71D8" w:rsidRDefault="00FF71D8" w:rsidP="003E26D9">
      <w:pPr>
        <w:ind w:left="1560" w:right="1842"/>
        <w:jc w:val="both"/>
        <w:rPr>
          <w:rFonts w:cstheme="minorHAnsi"/>
          <w:sz w:val="28"/>
          <w:szCs w:val="28"/>
        </w:rPr>
      </w:pPr>
    </w:p>
    <w:p w:rsidR="00FF71D8" w:rsidRDefault="00FF71D8" w:rsidP="003E26D9">
      <w:pPr>
        <w:ind w:left="1560" w:right="1842"/>
        <w:jc w:val="both"/>
        <w:rPr>
          <w:rFonts w:cstheme="minorHAnsi"/>
          <w:sz w:val="28"/>
          <w:szCs w:val="28"/>
        </w:rPr>
      </w:pPr>
    </w:p>
    <w:p w:rsidR="00405F28" w:rsidRDefault="00405F28" w:rsidP="00405F28">
      <w:pPr>
        <w:jc w:val="both"/>
        <w:rPr>
          <w:rFonts w:cstheme="minorHAnsi"/>
          <w:sz w:val="28"/>
          <w:szCs w:val="28"/>
        </w:rPr>
      </w:pPr>
    </w:p>
    <w:p w:rsidR="00405F28" w:rsidRPr="00405F28" w:rsidRDefault="00405F28" w:rsidP="00405F28">
      <w:pPr>
        <w:jc w:val="both"/>
        <w:rPr>
          <w:rFonts w:cstheme="minorHAnsi"/>
          <w:b/>
          <w:color w:val="FF0000"/>
          <w:sz w:val="28"/>
          <w:szCs w:val="28"/>
        </w:rPr>
      </w:pPr>
      <w:r w:rsidRPr="00405F28">
        <w:rPr>
          <w:rFonts w:cstheme="minorHAnsi"/>
          <w:b/>
          <w:color w:val="FF0000"/>
          <w:sz w:val="28"/>
          <w:szCs w:val="28"/>
        </w:rPr>
        <w:lastRenderedPageBreak/>
        <w:t>REŠITVE: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3. naloga: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 xml:space="preserve">Kje: </w:t>
      </w:r>
      <w:r w:rsidRPr="00405F28">
        <w:rPr>
          <w:rFonts w:cs="Calibri"/>
          <w:b/>
          <w:i/>
          <w:color w:val="FF0000"/>
          <w:sz w:val="28"/>
          <w:szCs w:val="28"/>
        </w:rPr>
        <w:t>v reviji Moje finance</w:t>
      </w:r>
    </w:p>
    <w:p w:rsidR="00405F28" w:rsidRPr="00405F28" w:rsidRDefault="00405F28" w:rsidP="00405F28">
      <w:pPr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 xml:space="preserve">Kdaj: </w:t>
      </w:r>
      <w:r w:rsidRPr="00405F28">
        <w:rPr>
          <w:rFonts w:cs="Calibri"/>
          <w:b/>
          <w:i/>
          <w:color w:val="FF0000"/>
          <w:sz w:val="28"/>
          <w:szCs w:val="28"/>
        </w:rPr>
        <w:t>februarja 2011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4. naloga: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i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 xml:space="preserve">Po smislu, npr.: </w:t>
      </w:r>
      <w:r w:rsidRPr="00405F28">
        <w:rPr>
          <w:rFonts w:cs="Calibri"/>
          <w:i/>
          <w:sz w:val="28"/>
          <w:szCs w:val="28"/>
        </w:rPr>
        <w:t>Pisec je napisal besedilo, da bi bralcem predstavil, na kaj vse so različne skupine uporabnikov (npr. študenti, starejši uporabniki, poslovneži) pozorni pri nakupu telefona prenosnih telefonov./Pisec je želel bralce seznaniti s tem, kako različne starostne skupine izbirajo telefone.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5. naloga:</w:t>
      </w:r>
    </w:p>
    <w:p w:rsidR="00405F28" w:rsidRPr="00405F28" w:rsidRDefault="00405F28" w:rsidP="00405F28">
      <w:pPr>
        <w:spacing w:after="0" w:line="240" w:lineRule="auto"/>
        <w:jc w:val="both"/>
        <w:rPr>
          <w:rFonts w:cs="Calibri"/>
          <w:i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 xml:space="preserve">Študent: </w:t>
      </w:r>
      <w:r w:rsidRPr="00405F28">
        <w:rPr>
          <w:rFonts w:cs="Calibri"/>
          <w:b/>
          <w:i/>
          <w:color w:val="FF0000"/>
          <w:sz w:val="28"/>
          <w:szCs w:val="28"/>
        </w:rPr>
        <w:t>1, 2, 4, 6</w:t>
      </w:r>
      <w:r w:rsidRPr="00405F28">
        <w:rPr>
          <w:rFonts w:cs="Calibri"/>
          <w:i/>
          <w:color w:val="FF0000"/>
          <w:sz w:val="28"/>
          <w:szCs w:val="28"/>
        </w:rPr>
        <w:t xml:space="preserve"> </w:t>
      </w:r>
      <w:r w:rsidRPr="00405F28">
        <w:rPr>
          <w:rFonts w:cs="Calibri"/>
          <w:i/>
          <w:sz w:val="28"/>
          <w:szCs w:val="28"/>
        </w:rPr>
        <w:t xml:space="preserve">(privlačna oblika, nizka cena, na dotik občutljiv zaslon, več funkcij telefona) </w:t>
      </w:r>
    </w:p>
    <w:p w:rsidR="00405F28" w:rsidRPr="00405F28" w:rsidRDefault="00405F28" w:rsidP="00405F28">
      <w:pPr>
        <w:spacing w:after="0" w:line="240" w:lineRule="auto"/>
        <w:jc w:val="both"/>
        <w:rPr>
          <w:rFonts w:cs="Calibri"/>
          <w:i/>
          <w:color w:val="FF0000"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 xml:space="preserve">Odrasli uporabniki: </w:t>
      </w:r>
      <w:r w:rsidRPr="00405F28">
        <w:rPr>
          <w:rFonts w:cs="Calibri"/>
          <w:b/>
          <w:i/>
          <w:color w:val="FF0000"/>
          <w:sz w:val="28"/>
          <w:szCs w:val="28"/>
        </w:rPr>
        <w:t>1, 2, 3</w:t>
      </w:r>
      <w:r w:rsidRPr="00405F28">
        <w:rPr>
          <w:rFonts w:cs="Calibri"/>
          <w:i/>
          <w:color w:val="FF0000"/>
          <w:sz w:val="28"/>
          <w:szCs w:val="28"/>
        </w:rPr>
        <w:t xml:space="preserve"> </w:t>
      </w:r>
      <w:r w:rsidRPr="00405F28">
        <w:rPr>
          <w:rFonts w:cs="Calibri"/>
          <w:i/>
          <w:sz w:val="28"/>
          <w:szCs w:val="28"/>
        </w:rPr>
        <w:t>(privlačna oblika, nizka cena, preprosta uporaba)</w:t>
      </w:r>
    </w:p>
    <w:p w:rsidR="00405F28" w:rsidRPr="00405F28" w:rsidRDefault="00405F28" w:rsidP="00405F28">
      <w:pPr>
        <w:spacing w:after="0" w:line="240" w:lineRule="auto"/>
        <w:ind w:left="1843" w:hanging="1843"/>
        <w:jc w:val="both"/>
        <w:rPr>
          <w:rFonts w:cs="Calibri"/>
          <w:i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 xml:space="preserve">Upokojenci: </w:t>
      </w:r>
      <w:r w:rsidRPr="00405F28">
        <w:rPr>
          <w:rFonts w:cs="Calibri"/>
          <w:b/>
          <w:i/>
          <w:color w:val="FF0000"/>
          <w:sz w:val="28"/>
          <w:szCs w:val="28"/>
        </w:rPr>
        <w:t>2, 3, 5,7</w:t>
      </w:r>
      <w:r w:rsidRPr="00405F28">
        <w:rPr>
          <w:rFonts w:cs="Calibri"/>
          <w:i/>
          <w:color w:val="FF0000"/>
          <w:sz w:val="28"/>
          <w:szCs w:val="28"/>
        </w:rPr>
        <w:t xml:space="preserve"> </w:t>
      </w:r>
      <w:r w:rsidRPr="00405F28">
        <w:rPr>
          <w:rFonts w:cs="Calibri"/>
          <w:i/>
          <w:sz w:val="28"/>
          <w:szCs w:val="28"/>
        </w:rPr>
        <w:t>(nizka cena, preprosta uporaba, velike tipke, zanesljivost pri osnovnih funkcijah)</w:t>
      </w:r>
    </w:p>
    <w:p w:rsidR="00405F28" w:rsidRPr="00405F28" w:rsidRDefault="00405F28" w:rsidP="00405F28">
      <w:pPr>
        <w:spacing w:after="0" w:line="240" w:lineRule="auto"/>
        <w:jc w:val="both"/>
        <w:rPr>
          <w:rFonts w:cs="Calibri"/>
          <w:i/>
          <w:sz w:val="28"/>
          <w:szCs w:val="28"/>
        </w:rPr>
      </w:pPr>
    </w:p>
    <w:p w:rsidR="00405F28" w:rsidRPr="00405F28" w:rsidRDefault="00405F28" w:rsidP="00405F28">
      <w:pPr>
        <w:spacing w:after="0" w:line="240" w:lineRule="auto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6. naloga:</w:t>
      </w:r>
    </w:p>
    <w:p w:rsidR="00405F28" w:rsidRPr="00405F28" w:rsidRDefault="00405F28" w:rsidP="00405F28">
      <w:pPr>
        <w:spacing w:after="0" w:line="240" w:lineRule="auto"/>
        <w:contextualSpacing/>
        <w:jc w:val="both"/>
        <w:rPr>
          <w:rFonts w:eastAsia="Times New Roman" w:cs="Calibri"/>
          <w:i/>
          <w:sz w:val="28"/>
          <w:szCs w:val="28"/>
          <w:lang w:eastAsia="sl-SI"/>
        </w:rPr>
      </w:pPr>
      <w:r w:rsidRPr="00405F28">
        <w:rPr>
          <w:rFonts w:eastAsia="Times New Roman" w:cs="Calibri"/>
          <w:b/>
          <w:i/>
          <w:color w:val="FF0000"/>
          <w:sz w:val="28"/>
          <w:szCs w:val="28"/>
          <w:u w:val="single"/>
          <w:lang w:eastAsia="sl-SI"/>
        </w:rPr>
        <w:t>Kateri telefon mu bo najbolj ustrezal</w:t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>.</w:t>
      </w:r>
      <w:r w:rsidRPr="00405F28">
        <w:rPr>
          <w:rFonts w:eastAsia="Times New Roman" w:cs="Calibri"/>
          <w:i/>
          <w:sz w:val="28"/>
          <w:szCs w:val="28"/>
          <w:lang w:eastAsia="sl-SI"/>
        </w:rPr>
        <w:t xml:space="preserve">/Kateri telefon se bo najbolj prilegal njegovi polti./Kateri telefon je različnih barv. 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7. naloga:</w:t>
      </w:r>
    </w:p>
    <w:p w:rsidR="00405F28" w:rsidRPr="00405F28" w:rsidRDefault="00405F28" w:rsidP="00405F28">
      <w:pPr>
        <w:spacing w:after="0" w:line="240" w:lineRule="auto"/>
        <w:jc w:val="both"/>
        <w:rPr>
          <w:rFonts w:cs="Calibri"/>
          <w:i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>Na primer trije izrazi od</w:t>
      </w:r>
      <w:r w:rsidRPr="00405F28">
        <w:rPr>
          <w:rFonts w:cs="Calibri"/>
          <w:i/>
          <w:sz w:val="28"/>
          <w:szCs w:val="28"/>
        </w:rPr>
        <w:t xml:space="preserve">:  </w:t>
      </w:r>
      <w:proofErr w:type="spellStart"/>
      <w:r w:rsidRPr="00405F28">
        <w:rPr>
          <w:rFonts w:cs="Calibri"/>
          <w:i/>
          <w:sz w:val="28"/>
          <w:szCs w:val="28"/>
        </w:rPr>
        <w:t>mobi</w:t>
      </w:r>
      <w:proofErr w:type="spellEnd"/>
      <w:r w:rsidRPr="00405F28">
        <w:rPr>
          <w:rFonts w:cs="Calibri"/>
          <w:i/>
          <w:sz w:val="28"/>
          <w:szCs w:val="28"/>
        </w:rPr>
        <w:t xml:space="preserve">, mobitel, mobilnik, </w:t>
      </w:r>
      <w:proofErr w:type="spellStart"/>
      <w:r w:rsidRPr="00405F28">
        <w:rPr>
          <w:rFonts w:cs="Calibri"/>
          <w:i/>
          <w:sz w:val="28"/>
          <w:szCs w:val="28"/>
        </w:rPr>
        <w:t>mobilec</w:t>
      </w:r>
      <w:proofErr w:type="spellEnd"/>
      <w:r w:rsidRPr="00405F28">
        <w:rPr>
          <w:rFonts w:cs="Calibri"/>
          <w:i/>
          <w:sz w:val="28"/>
          <w:szCs w:val="28"/>
        </w:rPr>
        <w:t xml:space="preserve">, GSM, fon, </w:t>
      </w:r>
      <w:proofErr w:type="spellStart"/>
      <w:r w:rsidRPr="00405F28">
        <w:rPr>
          <w:rFonts w:cs="Calibri"/>
          <w:i/>
          <w:sz w:val="28"/>
          <w:szCs w:val="28"/>
        </w:rPr>
        <w:t>mobič</w:t>
      </w:r>
      <w:proofErr w:type="spellEnd"/>
      <w:r w:rsidRPr="00405F28">
        <w:rPr>
          <w:rFonts w:cs="Calibri"/>
          <w:i/>
          <w:sz w:val="28"/>
          <w:szCs w:val="28"/>
        </w:rPr>
        <w:t xml:space="preserve">, telefon na </w:t>
      </w:r>
      <w:proofErr w:type="spellStart"/>
      <w:r w:rsidRPr="00405F28">
        <w:rPr>
          <w:rFonts w:cs="Calibri"/>
          <w:i/>
          <w:sz w:val="28"/>
          <w:szCs w:val="28"/>
        </w:rPr>
        <w:t>tač</w:t>
      </w:r>
      <w:proofErr w:type="spellEnd"/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8. naloga: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i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>Kdor danes kupuje mobilni telefon.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i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>Ali je v telefonu združenih več naprav (npr. glasbeni predvajalnik, fotoaparat, snemalnik).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i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>Kakšnega videza je prenosni telefon.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9. naloga: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a-naloga:</w:t>
      </w:r>
    </w:p>
    <w:p w:rsidR="00405F28" w:rsidRPr="00405F28" w:rsidRDefault="00405F28" w:rsidP="00405F2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i/>
          <w:sz w:val="28"/>
          <w:szCs w:val="28"/>
          <w:lang w:eastAsia="sl-SI"/>
        </w:rPr>
      </w:pPr>
      <w:r w:rsidRPr="00405F28">
        <w:rPr>
          <w:rFonts w:cs="MyriadPro-Regular"/>
          <w:i/>
          <w:sz w:val="28"/>
          <w:szCs w:val="28"/>
          <w:lang w:eastAsia="sl-SI"/>
        </w:rPr>
        <w:t>Prva poved je dvostavčna, druga pa enostavčna.</w:t>
      </w:r>
    </w:p>
    <w:p w:rsidR="00405F28" w:rsidRPr="00405F28" w:rsidRDefault="00405F28" w:rsidP="00405F2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i/>
          <w:sz w:val="28"/>
          <w:szCs w:val="28"/>
          <w:lang w:eastAsia="sl-SI"/>
        </w:rPr>
      </w:pPr>
      <w:r w:rsidRPr="00405F28">
        <w:rPr>
          <w:rFonts w:cs="MyriadPro-Regular"/>
          <w:i/>
          <w:sz w:val="28"/>
          <w:szCs w:val="28"/>
          <w:lang w:eastAsia="sl-SI"/>
        </w:rPr>
        <w:t>Obe povedi sta enostavčni.</w:t>
      </w:r>
    </w:p>
    <w:p w:rsidR="00405F28" w:rsidRPr="00405F28" w:rsidRDefault="00405F28" w:rsidP="00405F2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i/>
          <w:sz w:val="28"/>
          <w:szCs w:val="28"/>
          <w:lang w:eastAsia="sl-SI"/>
        </w:rPr>
      </w:pPr>
      <w:r w:rsidRPr="00405F28">
        <w:rPr>
          <w:rFonts w:cs="MyriadPro-Regular"/>
          <w:i/>
          <w:sz w:val="28"/>
          <w:szCs w:val="28"/>
          <w:lang w:eastAsia="sl-SI"/>
        </w:rPr>
        <w:t>Obe povedi sta dvostavčni.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color w:val="FF0000"/>
          <w:sz w:val="28"/>
          <w:szCs w:val="28"/>
          <w:u w:val="single"/>
        </w:rPr>
      </w:pPr>
      <w:r w:rsidRPr="00405F28">
        <w:rPr>
          <w:rFonts w:cs="MyriadPro-Regular"/>
          <w:b/>
          <w:i/>
          <w:color w:val="FF0000"/>
          <w:sz w:val="28"/>
          <w:szCs w:val="28"/>
          <w:u w:val="single"/>
          <w:lang w:eastAsia="sl-SI"/>
        </w:rPr>
        <w:t>Prva poved je enostavčna, druga pa je dvostavčna.</w:t>
      </w:r>
    </w:p>
    <w:p w:rsid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</w:p>
    <w:p w:rsid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lastRenderedPageBreak/>
        <w:t>b-naloga: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i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 xml:space="preserve">Osebek: </w:t>
      </w:r>
      <w:r w:rsidRPr="00405F28">
        <w:rPr>
          <w:rFonts w:cs="Calibri"/>
          <w:b/>
          <w:i/>
          <w:color w:val="FF0000"/>
          <w:sz w:val="28"/>
          <w:szCs w:val="28"/>
        </w:rPr>
        <w:t>Študent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i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 xml:space="preserve">Povedek: </w:t>
      </w:r>
      <w:r w:rsidRPr="00405F28">
        <w:rPr>
          <w:rFonts w:cs="Calibri"/>
          <w:b/>
          <w:i/>
          <w:color w:val="FF0000"/>
          <w:sz w:val="28"/>
          <w:szCs w:val="28"/>
        </w:rPr>
        <w:t>velja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i/>
          <w:color w:val="FF0000"/>
          <w:sz w:val="28"/>
          <w:szCs w:val="28"/>
        </w:rPr>
      </w:pPr>
      <w:r w:rsidRPr="00405F28">
        <w:rPr>
          <w:rFonts w:cs="Calibri"/>
          <w:i/>
          <w:sz w:val="28"/>
          <w:szCs w:val="28"/>
        </w:rPr>
        <w:t xml:space="preserve">Predmet: </w:t>
      </w:r>
      <w:r w:rsidRPr="00405F28">
        <w:rPr>
          <w:rFonts w:cs="Calibri"/>
          <w:b/>
          <w:i/>
          <w:color w:val="FF0000"/>
          <w:sz w:val="28"/>
          <w:szCs w:val="28"/>
        </w:rPr>
        <w:t>za zahtevnega uporabnika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c-naloga: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eastAsia="Times New Roman" w:cs="Calibri"/>
          <w:i/>
          <w:sz w:val="28"/>
          <w:szCs w:val="28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lang w:eastAsia="sl-SI"/>
        </w:rPr>
        <w:t xml:space="preserve">Kdor študira, </w:t>
      </w:r>
      <w:r w:rsidRPr="00405F28">
        <w:rPr>
          <w:rFonts w:eastAsia="Times New Roman" w:cs="Calibri"/>
          <w:b/>
          <w:i/>
          <w:color w:val="FF0000"/>
          <w:sz w:val="28"/>
          <w:szCs w:val="28"/>
          <w:bdr w:val="single" w:sz="4" w:space="0" w:color="auto"/>
          <w:lang w:eastAsia="sl-SI"/>
        </w:rPr>
        <w:t>velja za zahtevnega uporabnika</w:t>
      </w:r>
      <w:r w:rsidRPr="00405F28">
        <w:rPr>
          <w:rFonts w:eastAsia="Times New Roman" w:cs="Calibri"/>
          <w:i/>
          <w:sz w:val="28"/>
          <w:szCs w:val="28"/>
          <w:lang w:eastAsia="sl-SI"/>
        </w:rPr>
        <w:t>.</w:t>
      </w:r>
    </w:p>
    <w:p w:rsidR="00405F28" w:rsidRPr="00405F28" w:rsidRDefault="00405F28" w:rsidP="00405F2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i/>
          <w:sz w:val="28"/>
          <w:szCs w:val="28"/>
          <w:lang w:eastAsia="sl-SI"/>
        </w:rPr>
      </w:pPr>
      <w:r w:rsidRPr="00405F28">
        <w:rPr>
          <w:rFonts w:cs="MyriadPro-Bold"/>
          <w:bCs/>
          <w:i/>
          <w:sz w:val="28"/>
          <w:szCs w:val="28"/>
          <w:lang w:eastAsia="sl-SI"/>
        </w:rPr>
        <w:t xml:space="preserve">A </w:t>
      </w:r>
      <w:r w:rsidRPr="00405F28">
        <w:rPr>
          <w:rFonts w:cs="MyriadPro-Regular"/>
          <w:i/>
          <w:sz w:val="28"/>
          <w:szCs w:val="28"/>
          <w:lang w:eastAsia="sl-SI"/>
        </w:rPr>
        <w:t>Da, v glavnem stavku so osebek, povedek, predmet.</w:t>
      </w:r>
    </w:p>
    <w:p w:rsidR="00405F28" w:rsidRPr="00405F28" w:rsidRDefault="00405F28" w:rsidP="00405F2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i/>
          <w:sz w:val="28"/>
          <w:szCs w:val="28"/>
          <w:lang w:eastAsia="sl-SI"/>
        </w:rPr>
      </w:pPr>
      <w:r w:rsidRPr="00405F28">
        <w:rPr>
          <w:rFonts w:cs="MyriadPro-Bold"/>
          <w:bCs/>
          <w:i/>
          <w:sz w:val="28"/>
          <w:szCs w:val="28"/>
          <w:lang w:eastAsia="sl-SI"/>
        </w:rPr>
        <w:t xml:space="preserve">B </w:t>
      </w:r>
      <w:r w:rsidRPr="00405F28">
        <w:rPr>
          <w:rFonts w:cs="MyriadPro-Regular"/>
          <w:i/>
          <w:sz w:val="28"/>
          <w:szCs w:val="28"/>
          <w:lang w:eastAsia="sl-SI"/>
        </w:rPr>
        <w:t>Ne, v glavnem stavku sta samo osebek in predmet.</w:t>
      </w:r>
    </w:p>
    <w:p w:rsidR="00405F28" w:rsidRPr="00405F28" w:rsidRDefault="00405F28" w:rsidP="00405F28">
      <w:pPr>
        <w:autoSpaceDE w:val="0"/>
        <w:autoSpaceDN w:val="0"/>
        <w:adjustRightInd w:val="0"/>
        <w:spacing w:after="0" w:line="240" w:lineRule="auto"/>
        <w:jc w:val="both"/>
        <w:rPr>
          <w:rFonts w:cs="MyriadPro-Regular"/>
          <w:b/>
          <w:i/>
          <w:color w:val="FF0000"/>
          <w:sz w:val="28"/>
          <w:szCs w:val="28"/>
          <w:lang w:eastAsia="sl-SI"/>
        </w:rPr>
      </w:pPr>
      <w:r w:rsidRPr="00405F28">
        <w:rPr>
          <w:rFonts w:cs="MyriadPro-Bold"/>
          <w:b/>
          <w:bCs/>
          <w:i/>
          <w:color w:val="FF0000"/>
          <w:sz w:val="28"/>
          <w:szCs w:val="28"/>
          <w:bdr w:val="single" w:sz="4" w:space="0" w:color="auto"/>
          <w:lang w:eastAsia="sl-SI"/>
        </w:rPr>
        <w:t>C</w:t>
      </w:r>
      <w:r w:rsidRPr="00405F28">
        <w:rPr>
          <w:rFonts w:cs="MyriadPro-Bold"/>
          <w:b/>
          <w:bCs/>
          <w:i/>
          <w:color w:val="FF0000"/>
          <w:sz w:val="28"/>
          <w:szCs w:val="28"/>
          <w:lang w:eastAsia="sl-SI"/>
        </w:rPr>
        <w:t xml:space="preserve"> </w:t>
      </w:r>
      <w:r w:rsidRPr="00405F28">
        <w:rPr>
          <w:rFonts w:cs="MyriadPro-Regular"/>
          <w:b/>
          <w:i/>
          <w:color w:val="FF0000"/>
          <w:sz w:val="28"/>
          <w:szCs w:val="28"/>
          <w:lang w:eastAsia="sl-SI"/>
        </w:rPr>
        <w:t>Ne, v glavnem stavku manjka osebek.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eastAsia="Times New Roman" w:cs="Calibri"/>
          <w:i/>
          <w:sz w:val="28"/>
          <w:szCs w:val="28"/>
          <w:lang w:eastAsia="sl-SI"/>
        </w:rPr>
      </w:pPr>
      <w:r w:rsidRPr="00405F28">
        <w:rPr>
          <w:rFonts w:cs="MyriadPro-Bold"/>
          <w:bCs/>
          <w:i/>
          <w:sz w:val="28"/>
          <w:szCs w:val="28"/>
          <w:lang w:eastAsia="sl-SI"/>
        </w:rPr>
        <w:t xml:space="preserve">Č </w:t>
      </w:r>
      <w:r w:rsidRPr="00405F28">
        <w:rPr>
          <w:rFonts w:cs="MyriadPro-Regular"/>
          <w:i/>
          <w:sz w:val="28"/>
          <w:szCs w:val="28"/>
          <w:lang w:eastAsia="sl-SI"/>
        </w:rPr>
        <w:t>Ne, v glavnem stavku manjka predmet.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č-naloga: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eastAsia="Times New Roman" w:cs="Calibri"/>
          <w:b/>
          <w:i/>
          <w:color w:val="FF0000"/>
          <w:sz w:val="28"/>
          <w:szCs w:val="28"/>
          <w:u w:val="single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lang w:eastAsia="sl-SI"/>
        </w:rPr>
        <w:t>Kdo velja za zahtevnega uporabnika izvem iz dela odvisnega stavka/</w:t>
      </w:r>
      <w:r>
        <w:rPr>
          <w:rFonts w:eastAsia="Times New Roman" w:cs="Calibri"/>
          <w:b/>
          <w:i/>
          <w:color w:val="FF0000"/>
          <w:sz w:val="28"/>
          <w:szCs w:val="28"/>
          <w:u w:val="single"/>
          <w:lang w:eastAsia="sl-SI"/>
        </w:rPr>
        <w:t xml:space="preserve">iz celotnega </w:t>
      </w:r>
      <w:r w:rsidRPr="00405F28">
        <w:rPr>
          <w:rFonts w:eastAsia="Times New Roman" w:cs="Calibri"/>
          <w:b/>
          <w:i/>
          <w:color w:val="FF0000"/>
          <w:sz w:val="28"/>
          <w:szCs w:val="28"/>
          <w:u w:val="single"/>
          <w:lang w:eastAsia="sl-SI"/>
        </w:rPr>
        <w:t xml:space="preserve">odvisnega </w:t>
      </w:r>
      <w:bookmarkStart w:id="0" w:name="_GoBack"/>
      <w:bookmarkEnd w:id="0"/>
      <w:r w:rsidRPr="00405F28">
        <w:rPr>
          <w:rFonts w:eastAsia="Times New Roman" w:cs="Calibri"/>
          <w:b/>
          <w:i/>
          <w:color w:val="FF0000"/>
          <w:sz w:val="28"/>
          <w:szCs w:val="28"/>
          <w:u w:val="single"/>
          <w:lang w:eastAsia="sl-SI"/>
        </w:rPr>
        <w:t>stavka</w:t>
      </w:r>
      <w:r w:rsidRPr="00405F28">
        <w:rPr>
          <w:rFonts w:eastAsia="Times New Roman" w:cs="Calibri"/>
          <w:i/>
          <w:sz w:val="28"/>
          <w:szCs w:val="28"/>
          <w:lang w:eastAsia="sl-SI"/>
        </w:rPr>
        <w:t>/tega iz povedi ne izvem.</w:t>
      </w:r>
    </w:p>
    <w:p w:rsidR="00405F28" w:rsidRPr="00405F28" w:rsidRDefault="00405F28" w:rsidP="00405F28">
      <w:pPr>
        <w:spacing w:after="0" w:line="240" w:lineRule="auto"/>
        <w:ind w:left="284" w:hanging="284"/>
        <w:contextualSpacing/>
        <w:jc w:val="both"/>
        <w:rPr>
          <w:rFonts w:eastAsia="Times New Roman" w:cs="Calibri"/>
          <w:i/>
          <w:sz w:val="28"/>
          <w:szCs w:val="28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lang w:eastAsia="sl-SI"/>
        </w:rPr>
        <w:t xml:space="preserve">Ta del povedi ima zato vlogo </w:t>
      </w:r>
      <w:r w:rsidRPr="00405F28">
        <w:rPr>
          <w:rFonts w:eastAsia="Times New Roman" w:cs="Calibri"/>
          <w:b/>
          <w:i/>
          <w:color w:val="FF0000"/>
          <w:sz w:val="28"/>
          <w:szCs w:val="28"/>
          <w:u w:val="single"/>
          <w:lang w:eastAsia="sl-SI"/>
        </w:rPr>
        <w:t>osebka</w:t>
      </w:r>
      <w:r w:rsidRPr="00405F28">
        <w:rPr>
          <w:rFonts w:eastAsia="Times New Roman" w:cs="Calibri"/>
          <w:i/>
          <w:sz w:val="28"/>
          <w:szCs w:val="28"/>
          <w:lang w:eastAsia="sl-SI"/>
        </w:rPr>
        <w:t>/predmeta/povedka.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d-naloga: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eastAsia="Times New Roman" w:cs="Calibri"/>
          <w:i/>
          <w:sz w:val="28"/>
          <w:szCs w:val="28"/>
          <w:lang w:eastAsia="sl-SI"/>
        </w:rPr>
        <w:t>(Odvisnik, ki ima vlogo osebka, bi imenoval/-a) osebkov odvisnik(.)</w:t>
      </w:r>
    </w:p>
    <w:p w:rsidR="00405F28" w:rsidRPr="00405F28" w:rsidRDefault="00405F28" w:rsidP="00405F28">
      <w:pPr>
        <w:spacing w:after="0" w:line="240" w:lineRule="auto"/>
        <w:jc w:val="both"/>
        <w:rPr>
          <w:rFonts w:cs="Calibri"/>
          <w:b/>
          <w:i/>
          <w:sz w:val="28"/>
          <w:szCs w:val="28"/>
        </w:rPr>
      </w:pP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10. naloga</w:t>
      </w:r>
      <w:r w:rsidRPr="00405F28">
        <w:rPr>
          <w:rFonts w:cs="Calibri"/>
          <w:i/>
          <w:sz w:val="28"/>
          <w:szCs w:val="28"/>
        </w:rPr>
        <w:t>:</w:t>
      </w:r>
    </w:p>
    <w:p w:rsidR="00405F28" w:rsidRPr="00405F28" w:rsidRDefault="00405F28" w:rsidP="00405F28">
      <w:pPr>
        <w:spacing w:after="0" w:line="240" w:lineRule="auto"/>
        <w:ind w:left="284" w:hanging="284"/>
        <w:jc w:val="both"/>
        <w:rPr>
          <w:rFonts w:cs="Calibri"/>
          <w:b/>
          <w:i/>
          <w:sz w:val="28"/>
          <w:szCs w:val="28"/>
        </w:rPr>
      </w:pPr>
      <w:r w:rsidRPr="00405F28">
        <w:rPr>
          <w:rFonts w:cs="Calibri"/>
          <w:b/>
          <w:i/>
          <w:sz w:val="28"/>
          <w:szCs w:val="28"/>
        </w:rPr>
        <w:t>a-naloga:</w:t>
      </w:r>
    </w:p>
    <w:p w:rsidR="00405F28" w:rsidRPr="00405F28" w:rsidRDefault="00405F28" w:rsidP="00405F28">
      <w:pPr>
        <w:spacing w:after="0" w:line="240" w:lineRule="auto"/>
        <w:ind w:left="284"/>
        <w:contextualSpacing/>
        <w:jc w:val="both"/>
        <w:rPr>
          <w:rFonts w:eastAsia="Times New Roman" w:cs="Calibri"/>
          <w:b/>
          <w:i/>
          <w:sz w:val="28"/>
          <w:szCs w:val="28"/>
          <w:lang w:eastAsia="sl-SI"/>
        </w:rPr>
      </w:pP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>Kdo ali kaj/Kaj ni bistveno?</w:t>
      </w:r>
    </w:p>
    <w:p w:rsidR="00405F28" w:rsidRPr="00405F28" w:rsidRDefault="00405F28" w:rsidP="00405F28">
      <w:pPr>
        <w:spacing w:after="0" w:line="240" w:lineRule="auto"/>
        <w:ind w:left="284" w:hanging="284"/>
        <w:contextualSpacing/>
        <w:jc w:val="both"/>
        <w:rPr>
          <w:rFonts w:eastAsia="Times New Roman" w:cs="Calibri"/>
          <w:i/>
          <w:sz w:val="28"/>
          <w:szCs w:val="28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lang w:eastAsia="sl-SI"/>
        </w:rPr>
        <w:t xml:space="preserve">Kar je pomembno za mlade, </w:t>
      </w:r>
      <w:r w:rsidRPr="00405F28">
        <w:rPr>
          <w:rFonts w:eastAsia="Times New Roman" w:cs="Calibri"/>
          <w:i/>
          <w:sz w:val="28"/>
          <w:szCs w:val="28"/>
          <w:bdr w:val="single" w:sz="4" w:space="0" w:color="auto"/>
          <w:lang w:eastAsia="sl-SI"/>
        </w:rPr>
        <w:t>za odrasle uporabnike prenosnih telefonov ni tako bistveno</w:t>
      </w:r>
      <w:r w:rsidRPr="00405F28">
        <w:rPr>
          <w:rFonts w:eastAsia="Times New Roman" w:cs="Calibri"/>
          <w:i/>
          <w:sz w:val="28"/>
          <w:szCs w:val="28"/>
          <w:lang w:eastAsia="sl-SI"/>
        </w:rPr>
        <w:t>.</w:t>
      </w:r>
    </w:p>
    <w:p w:rsidR="00405F28" w:rsidRPr="00405F28" w:rsidRDefault="00405F28" w:rsidP="00405F28">
      <w:pPr>
        <w:spacing w:after="0" w:line="240" w:lineRule="auto"/>
        <w:contextualSpacing/>
        <w:jc w:val="both"/>
        <w:rPr>
          <w:rFonts w:eastAsia="Times New Roman" w:cs="Calibri"/>
          <w:b/>
          <w:i/>
          <w:sz w:val="28"/>
          <w:szCs w:val="28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lang w:eastAsia="sl-SI"/>
        </w:rPr>
        <w:tab/>
      </w:r>
      <w:r w:rsidRPr="00405F28">
        <w:rPr>
          <w:rFonts w:eastAsia="Times New Roman" w:cs="Calibri"/>
          <w:i/>
          <w:sz w:val="28"/>
          <w:szCs w:val="28"/>
          <w:lang w:eastAsia="sl-SI"/>
        </w:rPr>
        <w:tab/>
      </w:r>
      <w:r w:rsidRPr="00405F28">
        <w:rPr>
          <w:rFonts w:eastAsia="Times New Roman" w:cs="Calibri"/>
          <w:i/>
          <w:sz w:val="28"/>
          <w:szCs w:val="28"/>
          <w:lang w:eastAsia="sl-SI"/>
        </w:rPr>
        <w:tab/>
      </w:r>
      <w:r w:rsidRPr="00405F28">
        <w:rPr>
          <w:rFonts w:eastAsia="Times New Roman" w:cs="Calibri"/>
          <w:i/>
          <w:sz w:val="28"/>
          <w:szCs w:val="28"/>
          <w:lang w:eastAsia="sl-SI"/>
        </w:rPr>
        <w:tab/>
      </w:r>
      <w:r w:rsidRPr="00405F28">
        <w:rPr>
          <w:rFonts w:eastAsia="Times New Roman" w:cs="Calibri"/>
          <w:i/>
          <w:sz w:val="28"/>
          <w:szCs w:val="28"/>
          <w:lang w:eastAsia="sl-SI"/>
        </w:rPr>
        <w:tab/>
      </w:r>
      <w:r w:rsidRPr="00405F28">
        <w:rPr>
          <w:rFonts w:eastAsia="Times New Roman" w:cs="Calibri"/>
          <w:i/>
          <w:sz w:val="28"/>
          <w:szCs w:val="28"/>
          <w:lang w:eastAsia="sl-SI"/>
        </w:rPr>
        <w:tab/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>Kdo ali kaj/Kaj je značilno?</w:t>
      </w:r>
    </w:p>
    <w:p w:rsidR="00405F28" w:rsidRPr="00405F28" w:rsidRDefault="00405F28" w:rsidP="00405F28">
      <w:pPr>
        <w:spacing w:after="0" w:line="240" w:lineRule="auto"/>
        <w:contextualSpacing/>
        <w:jc w:val="both"/>
        <w:rPr>
          <w:rFonts w:eastAsia="Times New Roman" w:cs="Calibri"/>
          <w:i/>
          <w:sz w:val="28"/>
          <w:szCs w:val="28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bdr w:val="single" w:sz="4" w:space="0" w:color="auto"/>
          <w:lang w:eastAsia="sl-SI"/>
        </w:rPr>
        <w:t>Za študente je značilno</w:t>
      </w:r>
      <w:r w:rsidRPr="00405F28">
        <w:rPr>
          <w:rFonts w:eastAsia="Times New Roman" w:cs="Calibri"/>
          <w:i/>
          <w:sz w:val="28"/>
          <w:szCs w:val="28"/>
          <w:lang w:eastAsia="sl-SI"/>
        </w:rPr>
        <w:t>, da se po telefonu veliko pogovarjajo s prijatelji, sošolci in z znanci.</w:t>
      </w:r>
    </w:p>
    <w:p w:rsidR="00405F28" w:rsidRPr="00405F28" w:rsidRDefault="00405F28" w:rsidP="00405F28">
      <w:pPr>
        <w:spacing w:after="0" w:line="240" w:lineRule="auto"/>
        <w:contextualSpacing/>
        <w:jc w:val="both"/>
        <w:rPr>
          <w:rFonts w:eastAsia="Times New Roman" w:cs="Calibri"/>
          <w:b/>
          <w:i/>
          <w:color w:val="FF0000"/>
          <w:sz w:val="28"/>
          <w:szCs w:val="28"/>
          <w:lang w:eastAsia="sl-SI"/>
        </w:rPr>
      </w:pP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>Kdo ali kaj/Kdo si želi?</w:t>
      </w:r>
    </w:p>
    <w:p w:rsidR="00405F28" w:rsidRPr="00405F28" w:rsidRDefault="00405F28" w:rsidP="00405F28">
      <w:pPr>
        <w:spacing w:after="0" w:line="240" w:lineRule="auto"/>
        <w:contextualSpacing/>
        <w:jc w:val="both"/>
        <w:rPr>
          <w:rFonts w:eastAsia="Times New Roman" w:cs="Calibri"/>
          <w:b/>
          <w:i/>
          <w:color w:val="FF0000"/>
          <w:sz w:val="28"/>
          <w:szCs w:val="28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lang w:eastAsia="sl-SI"/>
        </w:rPr>
        <w:t xml:space="preserve">Kdor se po telefonu veliko sporazumeva z vrstniki, </w:t>
      </w:r>
      <w:r w:rsidRPr="00405F28">
        <w:rPr>
          <w:rFonts w:eastAsia="Times New Roman" w:cs="Calibri"/>
          <w:i/>
          <w:sz w:val="28"/>
          <w:szCs w:val="28"/>
          <w:bdr w:val="single" w:sz="4" w:space="0" w:color="auto"/>
          <w:lang w:eastAsia="sl-SI"/>
        </w:rPr>
        <w:t>si želi stalno dostopnost prek klicev in SMS-sporočil.</w:t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 xml:space="preserve"> </w:t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ab/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ab/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ab/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ab/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ab/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ab/>
      </w:r>
    </w:p>
    <w:p w:rsidR="00405F28" w:rsidRPr="00405F28" w:rsidRDefault="00405F28" w:rsidP="00405F28">
      <w:pPr>
        <w:spacing w:after="0" w:line="240" w:lineRule="auto"/>
        <w:contextualSpacing/>
        <w:jc w:val="both"/>
        <w:rPr>
          <w:rFonts w:eastAsia="Times New Roman" w:cs="Calibri"/>
          <w:b/>
          <w:i/>
          <w:color w:val="FF0000"/>
          <w:sz w:val="28"/>
          <w:szCs w:val="28"/>
          <w:lang w:eastAsia="sl-SI"/>
        </w:rPr>
      </w:pPr>
    </w:p>
    <w:p w:rsidR="00405F28" w:rsidRPr="00405F28" w:rsidRDefault="00405F28" w:rsidP="00405F28">
      <w:pPr>
        <w:spacing w:after="0" w:line="240" w:lineRule="auto"/>
        <w:contextualSpacing/>
        <w:jc w:val="both"/>
        <w:rPr>
          <w:rFonts w:eastAsia="Times New Roman" w:cs="Calibri"/>
          <w:i/>
          <w:sz w:val="28"/>
          <w:szCs w:val="28"/>
          <w:lang w:eastAsia="sl-SI"/>
        </w:rPr>
      </w:pP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ab/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ab/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ab/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ab/>
        <w:t>Kdo ali kaj/Kaj je odločilno?</w:t>
      </w:r>
    </w:p>
    <w:p w:rsidR="00405F28" w:rsidRPr="00405F28" w:rsidRDefault="00405F28" w:rsidP="00405F28">
      <w:pPr>
        <w:spacing w:after="0" w:line="240" w:lineRule="auto"/>
        <w:contextualSpacing/>
        <w:jc w:val="both"/>
        <w:rPr>
          <w:rFonts w:eastAsia="Times New Roman" w:cs="Calibri"/>
          <w:i/>
          <w:sz w:val="28"/>
          <w:szCs w:val="28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bdr w:val="single" w:sz="4" w:space="0" w:color="auto"/>
          <w:lang w:eastAsia="sl-SI"/>
        </w:rPr>
        <w:t>Pogosto je za nakup odločilno</w:t>
      </w:r>
      <w:r w:rsidRPr="00405F28">
        <w:rPr>
          <w:rFonts w:eastAsia="Times New Roman" w:cs="Calibri"/>
          <w:i/>
          <w:sz w:val="28"/>
          <w:szCs w:val="28"/>
          <w:lang w:eastAsia="sl-SI"/>
        </w:rPr>
        <w:t>, koliko telefon stane.</w:t>
      </w:r>
    </w:p>
    <w:p w:rsidR="00405F28" w:rsidRPr="00405F28" w:rsidRDefault="00405F28" w:rsidP="00405F28">
      <w:pPr>
        <w:spacing w:after="0" w:line="240" w:lineRule="auto"/>
        <w:contextualSpacing/>
        <w:jc w:val="both"/>
        <w:rPr>
          <w:rFonts w:eastAsia="Times New Roman" w:cs="Calibri"/>
          <w:b/>
          <w:i/>
          <w:sz w:val="28"/>
          <w:szCs w:val="28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lang w:eastAsia="sl-SI"/>
        </w:rPr>
        <w:tab/>
      </w:r>
      <w:r w:rsidRPr="00405F28">
        <w:rPr>
          <w:rFonts w:eastAsia="Times New Roman" w:cs="Calibri"/>
          <w:i/>
          <w:sz w:val="28"/>
          <w:szCs w:val="28"/>
          <w:lang w:eastAsia="sl-SI"/>
        </w:rPr>
        <w:tab/>
      </w:r>
      <w:r w:rsidRPr="00405F28">
        <w:rPr>
          <w:rFonts w:eastAsia="Times New Roman" w:cs="Calibri"/>
          <w:i/>
          <w:sz w:val="28"/>
          <w:szCs w:val="28"/>
          <w:lang w:eastAsia="sl-SI"/>
        </w:rPr>
        <w:tab/>
      </w:r>
      <w:r w:rsidRPr="00405F28">
        <w:rPr>
          <w:rFonts w:eastAsia="Times New Roman" w:cs="Calibri"/>
          <w:i/>
          <w:sz w:val="28"/>
          <w:szCs w:val="28"/>
          <w:lang w:eastAsia="sl-SI"/>
        </w:rPr>
        <w:tab/>
      </w:r>
      <w:r w:rsidRPr="00405F28">
        <w:rPr>
          <w:rFonts w:eastAsia="Times New Roman" w:cs="Calibri"/>
          <w:i/>
          <w:sz w:val="28"/>
          <w:szCs w:val="28"/>
          <w:lang w:eastAsia="sl-SI"/>
        </w:rPr>
        <w:tab/>
      </w:r>
      <w:r w:rsidRPr="00405F28">
        <w:rPr>
          <w:rFonts w:eastAsia="Times New Roman" w:cs="Calibri"/>
          <w:b/>
          <w:i/>
          <w:color w:val="FF0000"/>
          <w:sz w:val="28"/>
          <w:szCs w:val="28"/>
          <w:lang w:eastAsia="sl-SI"/>
        </w:rPr>
        <w:t>Kdo ali kaj/Kaj je nujno?</w:t>
      </w:r>
    </w:p>
    <w:p w:rsidR="00405F28" w:rsidRPr="00405F28" w:rsidRDefault="00405F28" w:rsidP="00405F28">
      <w:pPr>
        <w:spacing w:after="0" w:line="240" w:lineRule="auto"/>
        <w:contextualSpacing/>
        <w:jc w:val="both"/>
        <w:rPr>
          <w:rFonts w:eastAsia="Times New Roman" w:cs="Calibri"/>
          <w:i/>
          <w:sz w:val="28"/>
          <w:szCs w:val="28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bdr w:val="single" w:sz="4" w:space="0" w:color="auto"/>
          <w:lang w:eastAsia="sl-SI"/>
        </w:rPr>
        <w:t>Zanje je predvsem nujno</w:t>
      </w:r>
      <w:r w:rsidRPr="00405F28">
        <w:rPr>
          <w:rFonts w:eastAsia="Times New Roman" w:cs="Calibri"/>
          <w:i/>
          <w:sz w:val="28"/>
          <w:szCs w:val="28"/>
          <w:lang w:eastAsia="sl-SI"/>
        </w:rPr>
        <w:t>, da so mobilni telefoni zanesljivi in preprosti za uporabo.</w:t>
      </w:r>
    </w:p>
    <w:p w:rsidR="00405F28" w:rsidRPr="00405F28" w:rsidRDefault="00405F28" w:rsidP="00405F28">
      <w:pPr>
        <w:spacing w:after="0" w:line="240" w:lineRule="auto"/>
        <w:contextualSpacing/>
        <w:jc w:val="both"/>
        <w:rPr>
          <w:rFonts w:eastAsia="Times New Roman" w:cs="Calibri"/>
          <w:b/>
          <w:i/>
          <w:sz w:val="28"/>
          <w:szCs w:val="28"/>
          <w:lang w:eastAsia="sl-SI"/>
        </w:rPr>
      </w:pPr>
      <w:r w:rsidRPr="00405F28">
        <w:rPr>
          <w:rFonts w:eastAsia="Times New Roman" w:cs="Calibri"/>
          <w:b/>
          <w:i/>
          <w:sz w:val="28"/>
          <w:szCs w:val="28"/>
          <w:lang w:eastAsia="sl-SI"/>
        </w:rPr>
        <w:t>b-naloga:</w:t>
      </w:r>
    </w:p>
    <w:p w:rsidR="00405F28" w:rsidRPr="00405F28" w:rsidRDefault="00405F28" w:rsidP="00405F28">
      <w:pPr>
        <w:spacing w:after="0" w:line="240" w:lineRule="auto"/>
        <w:jc w:val="both"/>
        <w:rPr>
          <w:rFonts w:eastAsia="Times New Roman" w:cs="Calibri"/>
          <w:i/>
          <w:sz w:val="28"/>
          <w:szCs w:val="28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lang w:eastAsia="sl-SI"/>
        </w:rPr>
        <w:t xml:space="preserve">Spraševal/-a sem se </w:t>
      </w:r>
      <w:r w:rsidRPr="00405F28">
        <w:rPr>
          <w:rFonts w:eastAsia="Times New Roman" w:cs="Calibri"/>
          <w:b/>
          <w:i/>
          <w:color w:val="FF0000"/>
          <w:sz w:val="28"/>
          <w:szCs w:val="28"/>
          <w:u w:val="single"/>
          <w:lang w:eastAsia="sl-SI"/>
        </w:rPr>
        <w:t>po vršilcu dejanja oz. nosilcu stanja</w:t>
      </w:r>
      <w:r w:rsidRPr="00405F28">
        <w:rPr>
          <w:rFonts w:eastAsia="Times New Roman" w:cs="Calibri"/>
          <w:i/>
          <w:sz w:val="28"/>
          <w:szCs w:val="28"/>
          <w:lang w:eastAsia="sl-SI"/>
        </w:rPr>
        <w:t>/po dejanju oz. stanju/po tistem, ki ga dejanje prizadeva/po kraju ali času dejanja.</w:t>
      </w:r>
    </w:p>
    <w:p w:rsidR="00405F28" w:rsidRPr="00405F28" w:rsidRDefault="00405F28" w:rsidP="00405F28">
      <w:pPr>
        <w:spacing w:after="0" w:line="240" w:lineRule="auto"/>
        <w:jc w:val="both"/>
        <w:rPr>
          <w:rFonts w:eastAsia="Times New Roman" w:cs="Calibri"/>
          <w:i/>
          <w:sz w:val="28"/>
          <w:szCs w:val="28"/>
          <w:lang w:eastAsia="sl-SI"/>
        </w:rPr>
      </w:pPr>
      <w:r w:rsidRPr="00405F28">
        <w:rPr>
          <w:rFonts w:eastAsia="Times New Roman" w:cs="Calibri"/>
          <w:i/>
          <w:sz w:val="28"/>
          <w:szCs w:val="28"/>
          <w:lang w:eastAsia="sl-SI"/>
        </w:rPr>
        <w:t xml:space="preserve">Vsi odvisni stavki imajo torej vlogo </w:t>
      </w:r>
      <w:r w:rsidRPr="00405F28">
        <w:rPr>
          <w:rFonts w:eastAsia="Times New Roman" w:cs="Calibri"/>
          <w:b/>
          <w:i/>
          <w:color w:val="FF0000"/>
          <w:sz w:val="28"/>
          <w:szCs w:val="28"/>
          <w:u w:val="single"/>
          <w:lang w:eastAsia="sl-SI"/>
        </w:rPr>
        <w:t>osebka</w:t>
      </w:r>
      <w:r w:rsidRPr="00405F28">
        <w:rPr>
          <w:rFonts w:eastAsia="Times New Roman" w:cs="Calibri"/>
          <w:i/>
          <w:sz w:val="28"/>
          <w:szCs w:val="28"/>
          <w:lang w:eastAsia="sl-SI"/>
        </w:rPr>
        <w:t>/povedka/predmeta/prislovnega določila.</w:t>
      </w:r>
    </w:p>
    <w:p w:rsidR="00405F28" w:rsidRPr="00405F28" w:rsidRDefault="00405F28" w:rsidP="00405F28">
      <w:pPr>
        <w:spacing w:after="0" w:line="240" w:lineRule="auto"/>
        <w:jc w:val="both"/>
        <w:rPr>
          <w:rFonts w:eastAsia="Times New Roman" w:cs="Calibri"/>
          <w:b/>
          <w:i/>
          <w:sz w:val="28"/>
          <w:szCs w:val="28"/>
          <w:lang w:eastAsia="sl-SI"/>
        </w:rPr>
      </w:pPr>
    </w:p>
    <w:p w:rsidR="00FF71D8" w:rsidRPr="00405F28" w:rsidRDefault="00FF71D8" w:rsidP="00405F28">
      <w:pPr>
        <w:spacing w:line="240" w:lineRule="auto"/>
        <w:jc w:val="both"/>
        <w:rPr>
          <w:rFonts w:cstheme="minorHAnsi"/>
          <w:i/>
          <w:sz w:val="28"/>
          <w:szCs w:val="28"/>
        </w:rPr>
      </w:pPr>
    </w:p>
    <w:sectPr w:rsidR="00FF71D8" w:rsidRPr="0040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yriad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E0FC6"/>
    <w:multiLevelType w:val="hybridMultilevel"/>
    <w:tmpl w:val="BD1A1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D96"/>
    <w:rsid w:val="003E26D9"/>
    <w:rsid w:val="00405F28"/>
    <w:rsid w:val="00456046"/>
    <w:rsid w:val="0062191D"/>
    <w:rsid w:val="009563BD"/>
    <w:rsid w:val="00F94D96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1BB5"/>
  <w15:chartTrackingRefBased/>
  <w15:docId w15:val="{3B08CF58-B600-4214-B4CF-DF931E74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F71D8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405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ucbeniki.sio.si/slo8/2315/index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48FC56-64BD-46F5-A95B-2026542D1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4</cp:revision>
  <dcterms:created xsi:type="dcterms:W3CDTF">2020-03-23T11:20:00Z</dcterms:created>
  <dcterms:modified xsi:type="dcterms:W3CDTF">2020-03-23T11:50:00Z</dcterms:modified>
</cp:coreProperties>
</file>